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0F" w:rsidRDefault="006D390F" w:rsidP="00F70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390F" w:rsidRDefault="00F702C0" w:rsidP="00F702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13D964" wp14:editId="0D87A793">
            <wp:extent cx="6645910" cy="9391015"/>
            <wp:effectExtent l="0" t="0" r="2540" b="635"/>
            <wp:docPr id="2" name="Рисунок 2" descr="D:\РАБОЧИЕ ПРОГРАММЫ ( ПОПОВА )\Рабочие программы 2019 - 2020 г 1, 3 класс ПРОВЕРКА\тит лист скан\изо 3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изо 3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0F" w:rsidRDefault="006D390F" w:rsidP="00F702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4D81" w:rsidRPr="00981831" w:rsidRDefault="003A3CD5" w:rsidP="00664D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рабочей программе </w:t>
      </w:r>
      <w:r w:rsidR="00664D81" w:rsidRPr="00981831"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3A3CD5" w:rsidRPr="00456896" w:rsidRDefault="003A3CD5" w:rsidP="004568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31">
        <w:rPr>
          <w:rFonts w:ascii="Times New Roman" w:hAnsi="Times New Roman" w:cs="Times New Roman"/>
          <w:b/>
          <w:sz w:val="24"/>
          <w:szCs w:val="24"/>
        </w:rPr>
        <w:t>3 классе</w:t>
      </w:r>
    </w:p>
    <w:p w:rsidR="00456896" w:rsidRPr="00D22841" w:rsidRDefault="00456896" w:rsidP="00456896">
      <w:pPr>
        <w:tabs>
          <w:tab w:val="left" w:pos="36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841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456896" w:rsidRPr="0004060E" w:rsidRDefault="00456896" w:rsidP="00456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4060E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(редакция от 23.07.2013).</w:t>
      </w:r>
    </w:p>
    <w:p w:rsidR="00456896" w:rsidRDefault="00456896" w:rsidP="00456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06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456896" w:rsidRDefault="00456896" w:rsidP="00456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4060E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РФ (Приказ МО РФ ОТ 09.03.2004 № 1312)</w:t>
      </w:r>
    </w:p>
    <w:p w:rsidR="00456896" w:rsidRDefault="00456896" w:rsidP="004568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от 28 декабря 2018 г. N 345”</w:t>
      </w:r>
    </w:p>
    <w:p w:rsidR="00456896" w:rsidRPr="0004060E" w:rsidRDefault="00456896" w:rsidP="00456896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60E">
        <w:rPr>
          <w:rFonts w:ascii="Times New Roman" w:hAnsi="Times New Roman" w:cs="Times New Roman"/>
          <w:sz w:val="24"/>
          <w:szCs w:val="24"/>
        </w:rPr>
        <w:t>5.</w:t>
      </w:r>
      <w:r w:rsidRPr="0079133B">
        <w:rPr>
          <w:rFonts w:ascii="Times New Roman" w:hAnsi="Times New Roman" w:cs="Times New Roman"/>
          <w:sz w:val="24"/>
          <w:szCs w:val="24"/>
        </w:rPr>
        <w:t xml:space="preserve"> </w:t>
      </w:r>
      <w:r w:rsidRPr="000406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E33C94" w:rsidRDefault="00456896" w:rsidP="00E33C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4060E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E33C94" w:rsidRPr="00E33C94" w:rsidRDefault="00E33C94" w:rsidP="00E33C94">
      <w:pPr>
        <w:pStyle w:val="a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7.</w:t>
      </w:r>
      <w:r w:rsidRPr="00E33C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предмету «изобразительному искусству»</w:t>
      </w:r>
    </w:p>
    <w:p w:rsidR="00456896" w:rsidRPr="00E33C94" w:rsidRDefault="00E33C94" w:rsidP="00E33C9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программа: Б.М. </w:t>
      </w:r>
      <w:proofErr w:type="spellStart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Неменского</w:t>
      </w:r>
      <w:proofErr w:type="spellEnd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В.Г. Горяева, Г.Е. Гуровой и др. «Изобразительное </w:t>
      </w:r>
      <w:proofErr w:type="gramStart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искусство»:(</w:t>
      </w:r>
      <w:proofErr w:type="gramEnd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 классов. М.: «Просвещение», 2011 . </w:t>
      </w:r>
    </w:p>
    <w:p w:rsidR="00456896" w:rsidRDefault="00456896" w:rsidP="0045689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образовательная программа начального общего образования МБОУ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год.</w:t>
      </w:r>
    </w:p>
    <w:p w:rsidR="003A3CD5" w:rsidRPr="00456896" w:rsidRDefault="00456896" w:rsidP="0045689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Учебный план МБОУ </w:t>
      </w:r>
      <w:proofErr w:type="spellStart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</w:t>
      </w:r>
    </w:p>
    <w:p w:rsidR="003A3CD5" w:rsidRPr="00981831" w:rsidRDefault="00664D81" w:rsidP="00456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изучения учебного предмета</w:t>
      </w:r>
    </w:p>
    <w:p w:rsidR="00664D81" w:rsidRPr="00981831" w:rsidRDefault="00664D81" w:rsidP="00664D81">
      <w:pPr>
        <w:pStyle w:val="Default"/>
        <w:rPr>
          <w:rFonts w:ascii="Times New Roman" w:hAnsi="Times New Roman" w:cs="Times New Roman"/>
        </w:rPr>
      </w:pPr>
      <w:r w:rsidRPr="00981831">
        <w:rPr>
          <w:rFonts w:ascii="Times New Roman" w:hAnsi="Times New Roman" w:cs="Times New Roman"/>
          <w:b/>
          <w:bCs/>
        </w:rPr>
        <w:t xml:space="preserve">Цель </w:t>
      </w:r>
      <w:r w:rsidRPr="00981831">
        <w:rPr>
          <w:rFonts w:ascii="Times New Roman" w:hAnsi="Times New Roman" w:cs="Times New Roman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981831">
        <w:rPr>
          <w:rFonts w:ascii="Times New Roman" w:hAnsi="Times New Roman" w:cs="Times New Roman"/>
        </w:rPr>
        <w:t>мироотношений</w:t>
      </w:r>
      <w:proofErr w:type="spellEnd"/>
      <w:r w:rsidRPr="00981831">
        <w:rPr>
          <w:rFonts w:ascii="Times New Roman" w:hAnsi="Times New Roman" w:cs="Times New Roman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 </w:t>
      </w:r>
    </w:p>
    <w:p w:rsidR="00664D81" w:rsidRPr="00981831" w:rsidRDefault="00664D81" w:rsidP="00664D81">
      <w:pPr>
        <w:pStyle w:val="Default"/>
        <w:rPr>
          <w:rFonts w:ascii="Times New Roman" w:hAnsi="Times New Roman" w:cs="Times New Roman"/>
        </w:rPr>
      </w:pPr>
      <w:r w:rsidRPr="00981831">
        <w:rPr>
          <w:rFonts w:ascii="Times New Roman" w:hAnsi="Times New Roman" w:cs="Times New Roman"/>
          <w:b/>
          <w:bCs/>
        </w:rPr>
        <w:t xml:space="preserve">Задачи обучения: </w:t>
      </w:r>
    </w:p>
    <w:p w:rsidR="00664D81" w:rsidRPr="00981831" w:rsidRDefault="00664D81" w:rsidP="00664D81">
      <w:pPr>
        <w:pStyle w:val="Default"/>
        <w:rPr>
          <w:rFonts w:ascii="Times New Roman" w:hAnsi="Times New Roman" w:cs="Times New Roman"/>
        </w:rPr>
      </w:pPr>
      <w:r w:rsidRPr="00981831">
        <w:rPr>
          <w:rFonts w:ascii="Times New Roman" w:hAnsi="Times New Roman" w:cs="Times New Roman"/>
        </w:rPr>
        <w:t xml:space="preserve">- развитие эмоциональной отзывчивости на явления окружающего мира; </w:t>
      </w:r>
    </w:p>
    <w:p w:rsidR="00664D81" w:rsidRPr="00981831" w:rsidRDefault="00664D81" w:rsidP="00664D81">
      <w:pPr>
        <w:pStyle w:val="Default"/>
        <w:rPr>
          <w:rFonts w:ascii="Times New Roman" w:hAnsi="Times New Roman" w:cs="Times New Roman"/>
        </w:rPr>
      </w:pPr>
      <w:r w:rsidRPr="00981831">
        <w:rPr>
          <w:rFonts w:ascii="Times New Roman" w:hAnsi="Times New Roman" w:cs="Times New Roman"/>
        </w:rPr>
        <w:t xml:space="preserve">- формирование эстетического отношения к природе; </w:t>
      </w:r>
    </w:p>
    <w:p w:rsidR="00664D81" w:rsidRPr="00981831" w:rsidRDefault="00664D81" w:rsidP="00664D81">
      <w:pPr>
        <w:pStyle w:val="Default"/>
        <w:rPr>
          <w:rFonts w:ascii="Times New Roman" w:hAnsi="Times New Roman" w:cs="Times New Roman"/>
        </w:rPr>
      </w:pPr>
      <w:r w:rsidRPr="00981831">
        <w:rPr>
          <w:rFonts w:ascii="Times New Roman" w:hAnsi="Times New Roman" w:cs="Times New Roman"/>
        </w:rPr>
        <w:t xml:space="preserve">- формирование представлений о трех видах художественной деятельности: изображении, украшении, постройке. </w:t>
      </w:r>
    </w:p>
    <w:p w:rsidR="008C0909" w:rsidRPr="00456896" w:rsidRDefault="00664D81" w:rsidP="00456896">
      <w:pPr>
        <w:pStyle w:val="Default"/>
        <w:rPr>
          <w:rFonts w:ascii="Times New Roman" w:hAnsi="Times New Roman" w:cs="Times New Roman"/>
        </w:rPr>
      </w:pPr>
      <w:r w:rsidRPr="00981831">
        <w:rPr>
          <w:rFonts w:ascii="Times New Roman" w:hAnsi="Times New Roman" w:cs="Times New Roman"/>
        </w:rPr>
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</w:t>
      </w:r>
    </w:p>
    <w:p w:rsidR="008C0909" w:rsidRPr="00981831" w:rsidRDefault="008C0909" w:rsidP="008C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контроля.</w:t>
      </w:r>
    </w:p>
    <w:p w:rsidR="00200111" w:rsidRPr="00981831" w:rsidRDefault="00200111" w:rsidP="008C0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111" w:rsidRPr="00981831" w:rsidRDefault="00200111" w:rsidP="0020011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831">
        <w:rPr>
          <w:rFonts w:ascii="Times New Roman" w:eastAsia="Times New Roman" w:hAnsi="Times New Roman" w:cs="Times New Roman"/>
          <w:bCs/>
          <w:sz w:val="24"/>
          <w:szCs w:val="24"/>
        </w:rPr>
        <w:t>Оценка за выполненную самостоятельную работу на уроке.</w:t>
      </w:r>
    </w:p>
    <w:p w:rsidR="004335C3" w:rsidRPr="00981831" w:rsidRDefault="004335C3" w:rsidP="00200111">
      <w:pPr>
        <w:pStyle w:val="a6"/>
        <w:numPr>
          <w:ilvl w:val="0"/>
          <w:numId w:val="4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Отчетные выставки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  (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коллективных) работ</w:t>
      </w:r>
    </w:p>
    <w:p w:rsidR="00664D81" w:rsidRPr="00981831" w:rsidRDefault="00664D81" w:rsidP="0066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2C0" w:rsidRDefault="00F702C0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2C0" w:rsidRDefault="00F702C0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2C0" w:rsidRDefault="00F702C0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2C0" w:rsidRDefault="00F702C0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2C0" w:rsidRDefault="00F702C0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2C0" w:rsidRDefault="00F702C0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D81" w:rsidRPr="00981831" w:rsidRDefault="00664D81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664D81" w:rsidRPr="00981831" w:rsidRDefault="00664D81" w:rsidP="00664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</w:p>
    <w:p w:rsidR="00664D81" w:rsidRPr="00981831" w:rsidRDefault="00664D81" w:rsidP="0066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D5" w:rsidRPr="00981831" w:rsidRDefault="003A3CD5" w:rsidP="00664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особой роли культуры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и  искусства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общества и каждого отдельного человека;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  отношении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окружающему миру, потребностей в самостоятельной практической творческой деятельности;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981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 художественную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универсальных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Предметные результаты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образной природы искусства;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усвоение названий ведущих художественных музеев России и художе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умений применять в художественно—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 деятельности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навыками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моделирования из бумаги, лепки из пластилина, навыками изображения средствами аппликации и коллажа;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в творческих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  особенностей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объяснять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памятников и архитектурной среды древнего зодчества для современного общества;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приводить примеры произведений искусства, выражающих красоту мудрости и богатой духовной жизни, красоту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 мира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изобразительного искусства в начальной школе у выпускников будут сформированы </w:t>
      </w:r>
      <w:r w:rsidRPr="0098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основы художественной культуры: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3A3CD5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деятельности. </w:t>
      </w:r>
    </w:p>
    <w:p w:rsidR="00981831" w:rsidRPr="00981831" w:rsidRDefault="003A3CD5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они научатся применять художественные умения, знания и представления о пластических искусствах для выполнения учебных и х</w:t>
      </w:r>
      <w:r w:rsidR="00981831"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удожественно-практических задач.</w:t>
      </w:r>
    </w:p>
    <w:p w:rsidR="00981831" w:rsidRPr="00981831" w:rsidRDefault="00981831" w:rsidP="003A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Раздел № 1 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Искусство в твоем </w:t>
      </w:r>
      <w:proofErr w:type="gramStart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доме  +</w:t>
      </w:r>
      <w:proofErr w:type="gramEnd"/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вводный урок (8 ч)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 бывают нарядными, праздничными или тихими, уют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ными, деловыми, строгими; од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подходят для работы, другие - для отдыха; одни служат де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тям, другие - взрослым. Как должны выглядеть вещи, ре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шает художник и тем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 создаёт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пространственный и предметный мир вокруг нас, в котором выражаются наши представления о жизни. Каж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дый человек бывает в роли ху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дожника. 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Твои игрушки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Посуда у тебя дома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Мамин платок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Эскиз платка: для девочки, для бабушки, то есть разных по содержанию, ритмике рисунка, колориту, как средство выражения.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Обои и шторы в твоем доме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Твои книжки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Художник и книга. Иллюстрации. Форма книги. Шрифт. Буквица. Иллюстрирование выбранной сказки или конструирование книжки-игрушки. 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Поздравительная открытка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Эскиз открытки или декоративной закладки (по растительным мотивам). Возможно исполнение в технике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граттажа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гравюры наклейками или графической монотипии.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Что сделал художник в нашем доме (обобщение темы)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работ,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:rsidR="00981831" w:rsidRPr="00981831" w:rsidRDefault="00981831" w:rsidP="0098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2. Искусство на улицах твоего города (7 часов, обобщение темы)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 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Воспринимать, сравнивать, давать эстетическую оценку объекту. Проектировать из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делие: создавать образ в соответствии с замыслом и реализовывать его. Умение с достаточной пол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нотой и точностью выражать свои мысли в соответствии с задачами и условиями ком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муникации.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1.Памятники архитектуры – наследие веков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Изучение и изображение архитектурного памятника, своих родных мест.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Парки, скверы, бульвары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Ажурные ограды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Фонари на улицах и в парках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Витрины магазинов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Роль художника в создании витрин. Реклама. Проект оформления витрины любого магазина (по выбору детей).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Транспорт в городе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Что сделал художник на улицах моего города (обобщение темы)</w:t>
      </w:r>
    </w:p>
    <w:p w:rsidR="00981831" w:rsidRPr="00981831" w:rsidRDefault="00981831" w:rsidP="00981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3. Художник и зрелище (11 ч)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 Изобразительное искусство – необходимая составная часть зрелища.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образец, определять материалы, кон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тролировать и корректиро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вать свою работу. Оценивав по заданным критериям. Да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вать оценку своей работе и работе товарища по задан</w:t>
      </w:r>
      <w:r w:rsidRPr="00981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ным критериям. Самостоятельное создание способов решения проблем творческого и поискового характера.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Театральные маски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Художник в театре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Театр кукол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Театральный занавес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Роль занавеса в театре. Занавес и образ спектакля. Эскиз занавеса к спектаклю (коллективная работа, 2–4 человека).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Афиша, плакат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Значение афиши. Образ спектакля, его выражение в афише. Шрифт. Изображение.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Праздник в городе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Роль художника в цирке. Элементы праздничного украшения города. Образ радостного и таинственного зрелища. Изображение циркового представления и его персонажей.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Школьный праздник-карнавал (Как художники помогают сделать праздник). (обобщающий урок)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4. Художник и музей (8 ч)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создает произведе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в которых он, изображая мир, размышляет о нём и вы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ражает своё отношение и пе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реживание явлений действи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тельности. Лучшие произведе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хранятся в музеях. Знаком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со станковыми видами и жанрами изобразительного ис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кусства. Художественные музеи своего города, Москвы, Санкт-Петербурга, других городов.</w:t>
      </w:r>
      <w:r w:rsidRPr="0098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Иметь </w:t>
      </w:r>
      <w:proofErr w:type="gramStart"/>
      <w:r w:rsidRPr="0098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разных музеях и роли  художника в создании экспозиции. </w:t>
      </w:r>
      <w:r w:rsidRPr="0098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Рассуждать, рассматривать и сравнивать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картины. </w:t>
      </w:r>
      <w:r w:rsidRPr="009818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Создавать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композиции на заданную тему.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содержания и выразительных средств. Понимать ценности искусства в соответствии гармонии человека с окружающим миром.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Музеи в жизни </w:t>
      </w:r>
      <w:proofErr w:type="gramStart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города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Искусство, которое хранится в этих музеях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Картина- особый мир. Картина-пейзаж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Смотрим знаменитые пейзажи: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И.Левитана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А.Саврасова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Н.Рериха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А.Куинджи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В.Ван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Гога,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К.Коро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 Ученики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Картина-портрет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Знакомство с жанром портрета. Портрет по памяти или по представлению (портрет подруги, друга).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В музеях хранятся скульптуры известных мастеров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Исторические картины и картины бытового жанра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Скульптура в музее и на улице.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Музеи сохраняют историю художественной культуры, творения великих художников (обобщение темы)</w:t>
      </w:r>
    </w:p>
    <w:p w:rsidR="00981831" w:rsidRPr="00981831" w:rsidRDefault="00981831" w:rsidP="009818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 </w:t>
      </w: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Художественная выставка (обобщение темы).</w:t>
      </w:r>
    </w:p>
    <w:p w:rsidR="00981831" w:rsidRDefault="00981831" w:rsidP="0033598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"Экскурсия" по выставке лучших работ за год, праздник искусств со своим собственным сценарием.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Подвести итог: какова роль художника в жизни каждого человека.</w:t>
      </w:r>
    </w:p>
    <w:p w:rsidR="0033598B" w:rsidRDefault="0033598B" w:rsidP="009818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598B" w:rsidRPr="0033598B" w:rsidRDefault="0033598B" w:rsidP="0033598B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33598B" w:rsidRPr="0033598B" w:rsidRDefault="0033598B" w:rsidP="0033598B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9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учебному плану МБОУ </w:t>
      </w:r>
      <w:proofErr w:type="spellStart"/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Исаевская</w:t>
      </w:r>
      <w:proofErr w:type="spellEnd"/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на 2019-2020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35</w:t>
      </w:r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</w:t>
      </w:r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расчете 1 час в неделю. В соответствии с учебным календарным графиком работы МБОУ </w:t>
      </w:r>
      <w:proofErr w:type="spellStart"/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Исаевская</w:t>
      </w:r>
      <w:proofErr w:type="spellEnd"/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 программа предусматривает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3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598B" w:rsidRPr="00981831" w:rsidRDefault="0033598B" w:rsidP="009818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831" w:rsidRPr="00D20A56" w:rsidRDefault="00981831" w:rsidP="0098183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результате изучения программы учащиеся </w:t>
      </w: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 класса </w:t>
      </w:r>
      <w:proofErr w:type="gramStart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основной школы</w:t>
      </w:r>
      <w:proofErr w:type="gramEnd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обучающиеся должны будут усвоить: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У третьеклассника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формироваться: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-Чувства гордости за культуру и искусство Родины, своего народа.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-Уважительное отношение к культуре искусству других народов нашей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 и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 в целом.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особой роли культуры в жизни общества и каждого отдельного человека.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-Эстетические чувства художественно-творческое мышление, наблюдательность, фантазия.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-Эстетические потребности; потребности в общении с искусством, природой, потребности в творческом отношении к окружающему миру, потребности в самостоятельной практической творческой деятельности.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-Навыки коллективной деятельности в процессе совместной творческой работы в команде одноклассников под руководством учителя.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-Умение обсуждать и анализировать собственную художественную деятельность и работу одноклассников с позиции творческих задач данной темы.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Третьеклассник 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для формирования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-Понимания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 изобразительного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 в жизни человека.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-Понимания роли искусства в собственной жизни.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-Внутренней позиции школьника на уровне положительного отношения к предмету «Изобразительное искусство» через освоение роли автора своих художественных работ.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-Уважения к чувствам и настроениям другого человека, представления о дружбе, доброжелательным отношениям к людям.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-Мотивации к коллективной творческой работе.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-Представления о труде художника, его роли в жизни каждого человека.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-Личностной идентификации на основе общего представления о творческом самовыражении, о мире профессий в изобразительном искусстве.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учебные  действия</w:t>
      </w:r>
      <w:proofErr w:type="gramEnd"/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Третьеклассник 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научится: </w:t>
      </w: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Овладеет умением творческого видения с позиции художника. Овладеет умением вести диалог, распределять функции в роли выполнения коллективной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 работы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выполнения творческих проектов, отдельных упражнений по живописи, графике, моделированию.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-Рационально строить самостоятельную творческую деятельность, организовывать место занятий.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-Осознано стремиться к освоению новых знаний и умений, к достижению более оригинальных творческих результатов.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Третьеклассник 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получит возможность: </w:t>
      </w:r>
    </w:p>
    <w:p w:rsidR="00981831" w:rsidRPr="00981831" w:rsidRDefault="00981831" w:rsidP="009818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художественную задачу, инструкцию учителя и ход выполнения работы, предложенный в учебнике.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 первоначальном уровне понимать особенности художественного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замысла  и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воплощения.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под руководством учителя контроль по результату своей деятельности.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-Воспринимать мнение и предложения своих сверстников.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произведения по настроению, форме, по средствам художественной выразительности.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-Делать несложные выводы.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-Обсуждать со сверстниками ход выполнения работы и её результаты.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простые речевые средства для передачи своего впечатления от произведения живописи.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действиями других участников в совместной деятельности.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результаты. Опыт учащихся в художественно-творческой деятельности.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Третьеклассник 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научится: 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виды художественной деятельности.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-Различать виды и жанры ИЗО.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образную природу искусства.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-Эстетически оценивать явления природы, события окружающего мира.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художественные умения, знания и представления в процессе выполнения художественно-творческой работы.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-Узнавать, воспринимать и осмысливать несколько великих произведений русского и мирового искусства.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-обсуждать и анализировать произведения искусства.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-Усвоить названия ведущих музеев России и своего региона.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-Видеть 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 визуально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-пространственных искусств в окружающей жизни: в доме, на улице, в театре, на празднике.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в художественно-творческой деятельности различные материалы и техники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-Компоновать на плоскости листа и в объеме, задуманный образ.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Освоить умения применять в художественно-творческой деятельности основы </w:t>
      </w:r>
      <w:proofErr w:type="spellStart"/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,  графической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-овладеть навыками моделирования из бумаги, лепки из пластилина,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изображения средствами аппликации и коллажа.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  воспринимать</w:t>
      </w:r>
      <w:proofErr w:type="gram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красоту городов, сохранивших исторический облик, свидетелей нашей истории.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-Объяснять значение памятников и архитектурной среды древнего зодчества для современников.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в изобразительной деятельности свое отношение к архитектурным и историческим ансамблям древнерусских городов.</w:t>
      </w:r>
    </w:p>
    <w:p w:rsidR="00981831" w:rsidRPr="00981831" w:rsidRDefault="00981831" w:rsidP="0098183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Третьеклассник </w:t>
      </w:r>
      <w:r w:rsidRPr="009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 возможность научиться: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-Понимать содержание и выразительные средства художественных произведений.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-Сопоставлять объекты и явления реальной жизни и их образы, выраженные в произведениях искусств, и объяснять их разницу.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-Выражать в беседе свое отношение к произведению искусства.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графическими средствами выразительные образы природы, человека, животного.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-Выбирать характер линий для изображения того или иного образа.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-Овладеть на практике основами </w:t>
      </w:r>
      <w:proofErr w:type="spellStart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пропорциональные соотношения лица, фигуры человека при создании портрета.</w:t>
      </w:r>
    </w:p>
    <w:p w:rsidR="00981831" w:rsidRPr="00981831" w:rsidRDefault="00981831" w:rsidP="00981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-Создавать средствами живописи эмоционально-выразительные образы природы.</w:t>
      </w:r>
    </w:p>
    <w:p w:rsidR="00981831" w:rsidRPr="00F45651" w:rsidRDefault="00981831" w:rsidP="00F45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1831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-Изображать пейзажи, натюрморты, выражая к ним свое эмоциональное отношение.</w:t>
      </w:r>
    </w:p>
    <w:p w:rsidR="00981831" w:rsidRPr="00981831" w:rsidRDefault="0098183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F45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4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F45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тематический план.</w:t>
      </w:r>
    </w:p>
    <w:p w:rsidR="00F45651" w:rsidRPr="00F45651" w:rsidRDefault="00F45651" w:rsidP="00F456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406"/>
        <w:gridCol w:w="1559"/>
      </w:tblGrid>
      <w:tr w:rsidR="00F45651" w:rsidRPr="00F45651" w:rsidTr="00F45651">
        <w:trPr>
          <w:trHeight w:val="276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  <w:p w:rsidR="00F45651" w:rsidRPr="00F45651" w:rsidRDefault="00F45651" w:rsidP="00F456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</w:p>
        </w:tc>
      </w:tr>
      <w:tr w:rsidR="00F45651" w:rsidRPr="00F45651" w:rsidTr="00F45651">
        <w:trPr>
          <w:trHeight w:val="276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651" w:rsidRPr="00F45651" w:rsidTr="00F4565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Вводный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1ч</w:t>
            </w:r>
          </w:p>
        </w:tc>
      </w:tr>
      <w:tr w:rsidR="00F45651" w:rsidRPr="00F45651" w:rsidTr="00F45651">
        <w:trPr>
          <w:trHeight w:val="67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 ч</w:t>
            </w:r>
          </w:p>
        </w:tc>
      </w:tr>
      <w:tr w:rsidR="00F45651" w:rsidRPr="00F45651" w:rsidTr="00F4565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 ч</w:t>
            </w:r>
          </w:p>
        </w:tc>
      </w:tr>
      <w:tr w:rsidR="00F45651" w:rsidRPr="00F45651" w:rsidTr="00F4565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Художник и зрелище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 ч</w:t>
            </w:r>
          </w:p>
        </w:tc>
      </w:tr>
      <w:tr w:rsidR="00F45651" w:rsidRPr="00F45651" w:rsidTr="00F4565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Художник и музей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 ч</w:t>
            </w:r>
          </w:p>
        </w:tc>
      </w:tr>
      <w:tr w:rsidR="00F45651" w:rsidRPr="00F45651" w:rsidTr="00F4565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51" w:rsidRPr="00F45651" w:rsidRDefault="00F45651" w:rsidP="00F45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5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</w:tr>
    </w:tbl>
    <w:p w:rsidR="00981831" w:rsidRPr="00F45651" w:rsidRDefault="0098183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981831" w:rsidRPr="00F45651" w:rsidRDefault="0098183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981831" w:rsidRPr="00981831" w:rsidRDefault="0098183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981831" w:rsidRPr="00981831" w:rsidRDefault="0098183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981831" w:rsidRDefault="0098183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F45651" w:rsidRDefault="00F45651" w:rsidP="00981831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981831" w:rsidRDefault="00981831" w:rsidP="00AF6D7B">
      <w:pPr>
        <w:spacing w:after="0" w:line="240" w:lineRule="auto"/>
        <w:rPr>
          <w:rFonts w:ascii="Times New Roman" w:eastAsia="Book Antiqua" w:hAnsi="Times New Roman" w:cs="Times New Roman"/>
          <w:b/>
          <w:caps/>
          <w:sz w:val="24"/>
          <w:szCs w:val="24"/>
          <w:shd w:val="clear" w:color="auto" w:fill="FFFFFF"/>
        </w:rPr>
      </w:pPr>
    </w:p>
    <w:p w:rsidR="00AF6D7B" w:rsidRPr="00981831" w:rsidRDefault="00AF6D7B" w:rsidP="00AF6D7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831" w:rsidRPr="00981831" w:rsidRDefault="00981831" w:rsidP="009818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00FD" w:rsidRPr="002300FD" w:rsidRDefault="002300FD" w:rsidP="002300FD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</w:t>
      </w:r>
      <w:r w:rsidR="00740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планирование изобразительное искусство</w:t>
      </w:r>
      <w:r w:rsidRPr="00230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2300FD" w:rsidRPr="002300FD" w:rsidRDefault="002300FD" w:rsidP="002300FD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класс.</w:t>
      </w:r>
    </w:p>
    <w:p w:rsidR="002300FD" w:rsidRPr="002300FD" w:rsidRDefault="002300FD" w:rsidP="002300FD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tbl>
      <w:tblPr>
        <w:tblW w:w="11483" w:type="dxa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2"/>
        <w:gridCol w:w="1042"/>
        <w:gridCol w:w="8652"/>
        <w:gridCol w:w="987"/>
      </w:tblGrid>
      <w:tr w:rsidR="002300FD" w:rsidRPr="002300FD" w:rsidTr="002300FD">
        <w:trPr>
          <w:trHeight w:val="572"/>
        </w:trPr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5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8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300FD" w:rsidRPr="002300FD" w:rsidTr="002300FD">
        <w:trPr>
          <w:trHeight w:val="315"/>
        </w:trPr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98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</w:t>
            </w:r>
          </w:p>
        </w:tc>
      </w:tr>
      <w:tr w:rsidR="002300FD" w:rsidRPr="002300FD" w:rsidTr="002300FD">
        <w:trPr>
          <w:trHeight w:val="266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9A6A9B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предмет.</w:t>
            </w: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Мастер, Изображения, Постройки и Украшения. Твои игрушки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9A6A9B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у тебя дома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9A6A9B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 и шторы в твоем доме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9A6A9B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платок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9A6A9B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Твои книжки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художника для твоего дома </w:t>
            </w:r>
            <w:r w:rsidRPr="002300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(обоб</w:t>
            </w:r>
            <w:r w:rsidRPr="002300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softHyphen/>
              <w:t>щение темы)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83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Памятники архитектуры – наследие веков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Парки, скверы, бульвары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34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Ажурные ограды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13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Фонари на улицах и в парках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Витрины магазинов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Транспорт в городе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148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Искусство на улицах твоего села.</w:t>
            </w:r>
            <w:r w:rsidRPr="002300F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(</w:t>
            </w:r>
            <w:r w:rsidRPr="002300F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Обобщение темы)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80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 w:eastAsia="ru-RU"/>
              </w:rPr>
              <w:t>Художник и зрелище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11ч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Художник в цирке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Художник в театре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22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A9148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  <w:p w:rsidR="00A9148D" w:rsidRPr="002300FD" w:rsidRDefault="00A9148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Театр кукол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217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Маска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865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Афиша и плакат</w:t>
            </w:r>
          </w:p>
        </w:tc>
        <w:tc>
          <w:tcPr>
            <w:tcW w:w="98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40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Праздник в городе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25"/>
        </w:trPr>
        <w:tc>
          <w:tcPr>
            <w:tcW w:w="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65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Школьный праздник-карнавал  (обобщение темы)</w:t>
            </w:r>
          </w:p>
        </w:tc>
        <w:tc>
          <w:tcPr>
            <w:tcW w:w="987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 w:eastAsia="ru-RU"/>
              </w:rPr>
              <w:t>Художник и музей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</w:t>
            </w:r>
            <w:r w:rsidRPr="002300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Музей в жизни города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Изобразительное искусство. Картина-пейзаж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Картина-портрет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45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A9148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Картина-натюрморт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F45651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F45651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Картины исторические и бытовые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105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F45651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Скульптура в музее и на улице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2300FD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00FD" w:rsidRPr="002300FD" w:rsidTr="002300FD">
        <w:trPr>
          <w:trHeight w:val="282"/>
        </w:trPr>
        <w:tc>
          <w:tcPr>
            <w:tcW w:w="8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F45651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vAlign w:val="bottom"/>
          </w:tcPr>
          <w:p w:rsidR="002300FD" w:rsidRPr="002300FD" w:rsidRDefault="00A9148D" w:rsidP="002300F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00FD" w:rsidRPr="002300FD" w:rsidRDefault="002300FD" w:rsidP="0023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00FD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Художественная выставка (обобщение темы)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300FD" w:rsidRPr="002300FD" w:rsidRDefault="00F45651" w:rsidP="0023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1831" w:rsidRPr="00981831" w:rsidRDefault="00981831" w:rsidP="0098183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981831" w:rsidRPr="00981831" w:rsidSect="00F34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 w15:restartNumberingAfterBreak="0">
    <w:nsid w:val="27F76F70"/>
    <w:multiLevelType w:val="hybridMultilevel"/>
    <w:tmpl w:val="741816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57E53"/>
    <w:multiLevelType w:val="hybridMultilevel"/>
    <w:tmpl w:val="28BAC41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72E2128"/>
    <w:multiLevelType w:val="hybridMultilevel"/>
    <w:tmpl w:val="3D241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5B17"/>
    <w:multiLevelType w:val="hybridMultilevel"/>
    <w:tmpl w:val="1612033C"/>
    <w:lvl w:ilvl="0" w:tplc="35B6CE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E9B5809"/>
    <w:multiLevelType w:val="hybridMultilevel"/>
    <w:tmpl w:val="25E07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C1"/>
    <w:rsid w:val="000B425D"/>
    <w:rsid w:val="000E5249"/>
    <w:rsid w:val="000F7AD9"/>
    <w:rsid w:val="00200111"/>
    <w:rsid w:val="002300FD"/>
    <w:rsid w:val="00230925"/>
    <w:rsid w:val="002A0EC1"/>
    <w:rsid w:val="0033399E"/>
    <w:rsid w:val="0033598B"/>
    <w:rsid w:val="003A3CD5"/>
    <w:rsid w:val="00413A26"/>
    <w:rsid w:val="004335C3"/>
    <w:rsid w:val="00456896"/>
    <w:rsid w:val="00664D81"/>
    <w:rsid w:val="006D390F"/>
    <w:rsid w:val="0074061F"/>
    <w:rsid w:val="00856F26"/>
    <w:rsid w:val="008C0909"/>
    <w:rsid w:val="00931B02"/>
    <w:rsid w:val="00981831"/>
    <w:rsid w:val="009A6A9B"/>
    <w:rsid w:val="009C2512"/>
    <w:rsid w:val="00A578F4"/>
    <w:rsid w:val="00A9148D"/>
    <w:rsid w:val="00AF6D7B"/>
    <w:rsid w:val="00BD5D55"/>
    <w:rsid w:val="00D20A56"/>
    <w:rsid w:val="00E33C94"/>
    <w:rsid w:val="00F45651"/>
    <w:rsid w:val="00F7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6881"/>
  <w15:chartTrackingRefBased/>
  <w15:docId w15:val="{27A745BC-053D-45F4-95B0-CF0F118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D81"/>
    <w:pPr>
      <w:spacing w:after="0" w:line="240" w:lineRule="auto"/>
    </w:pPr>
  </w:style>
  <w:style w:type="paragraph" w:customStyle="1" w:styleId="Default">
    <w:name w:val="Default"/>
    <w:rsid w:val="00664D8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01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AB0A-C52D-4CA4-9830-6C3A9116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34</cp:revision>
  <cp:lastPrinted>2019-09-23T10:28:00Z</cp:lastPrinted>
  <dcterms:created xsi:type="dcterms:W3CDTF">2019-09-04T10:29:00Z</dcterms:created>
  <dcterms:modified xsi:type="dcterms:W3CDTF">2019-11-02T07:54:00Z</dcterms:modified>
</cp:coreProperties>
</file>